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FB" w:rsidRPr="00622DFA" w:rsidRDefault="00DE3899" w:rsidP="00D47D98">
      <w:pPr>
        <w:tabs>
          <w:tab w:val="left" w:pos="7655"/>
        </w:tabs>
        <w:ind w:left="3402" w:right="3385"/>
        <w:jc w:val="center"/>
        <w:rPr>
          <w:rFonts w:asciiTheme="minorHAnsi" w:hAnsiTheme="minorHAnsi"/>
          <w:b/>
          <w:sz w:val="28"/>
        </w:rPr>
      </w:pPr>
      <w:r w:rsidRPr="00622DFA">
        <w:rPr>
          <w:rFonts w:asciiTheme="minorHAnsi" w:hAnsiTheme="minorHAnsi"/>
          <w:b/>
          <w:sz w:val="28"/>
        </w:rPr>
        <w:t>Sharing Your Data</w:t>
      </w:r>
    </w:p>
    <w:p w:rsidR="008B00A3" w:rsidRPr="00622DFA" w:rsidRDefault="009B56FB" w:rsidP="00D47D98">
      <w:pPr>
        <w:tabs>
          <w:tab w:val="left" w:pos="7655"/>
        </w:tabs>
        <w:ind w:left="3402" w:right="3385"/>
        <w:jc w:val="center"/>
        <w:rPr>
          <w:rFonts w:asciiTheme="minorHAnsi" w:hAnsiTheme="minorHAnsi"/>
          <w:b/>
          <w:sz w:val="28"/>
        </w:rPr>
      </w:pPr>
      <w:r w:rsidRPr="00622DFA">
        <w:rPr>
          <w:rFonts w:asciiTheme="minorHAnsi" w:hAnsiTheme="minorHAnsi"/>
          <w:b/>
          <w:sz w:val="28"/>
        </w:rPr>
        <w:t>Opt-out / Consent Form</w:t>
      </w:r>
    </w:p>
    <w:p w:rsidR="008B00A3" w:rsidRPr="00FB0D8A" w:rsidRDefault="00DE3899" w:rsidP="00D47D98">
      <w:pPr>
        <w:pStyle w:val="BodyText"/>
        <w:spacing w:before="51"/>
        <w:ind w:left="100"/>
        <w:jc w:val="both"/>
        <w:rPr>
          <w:rFonts w:asciiTheme="minorHAnsi" w:hAnsiTheme="minorHAnsi" w:cstheme="minorHAnsi"/>
          <w:szCs w:val="22"/>
        </w:rPr>
      </w:pPr>
      <w:r w:rsidRPr="00FB0D8A">
        <w:rPr>
          <w:rFonts w:asciiTheme="minorHAnsi" w:hAnsiTheme="minorHAnsi" w:cstheme="minorHAnsi"/>
          <w:szCs w:val="22"/>
        </w:rPr>
        <w:t>Dear Patient,</w:t>
      </w:r>
    </w:p>
    <w:p w:rsidR="00DF59DF" w:rsidRPr="00FB0D8A" w:rsidRDefault="00DE3899" w:rsidP="00D47D98">
      <w:pPr>
        <w:pStyle w:val="BodyText"/>
        <w:spacing w:before="196"/>
        <w:ind w:left="100" w:right="132"/>
        <w:jc w:val="both"/>
        <w:rPr>
          <w:rFonts w:asciiTheme="minorHAnsi" w:hAnsiTheme="minorHAnsi" w:cstheme="minorHAnsi"/>
          <w:b/>
          <w:szCs w:val="22"/>
        </w:rPr>
      </w:pPr>
      <w:r w:rsidRPr="00FB0D8A">
        <w:rPr>
          <w:rFonts w:asciiTheme="minorHAnsi" w:hAnsiTheme="minorHAnsi" w:cstheme="minorHAnsi"/>
          <w:szCs w:val="22"/>
        </w:rPr>
        <w:t xml:space="preserve">There are currently </w:t>
      </w:r>
      <w:r w:rsidR="009B56FB" w:rsidRPr="00FB0D8A">
        <w:rPr>
          <w:rFonts w:asciiTheme="minorHAnsi" w:hAnsiTheme="minorHAnsi" w:cstheme="minorHAnsi"/>
          <w:szCs w:val="22"/>
        </w:rPr>
        <w:t>three</w:t>
      </w:r>
      <w:r w:rsidRPr="00FB0D8A">
        <w:rPr>
          <w:rFonts w:asciiTheme="minorHAnsi" w:hAnsiTheme="minorHAnsi" w:cstheme="minorHAnsi"/>
          <w:szCs w:val="22"/>
        </w:rPr>
        <w:t xml:space="preserve"> different data sharing schemes running nationally; </w:t>
      </w:r>
      <w:r w:rsidR="009B56FB" w:rsidRPr="00FB0D8A">
        <w:rPr>
          <w:rFonts w:asciiTheme="minorHAnsi" w:hAnsiTheme="minorHAnsi" w:cstheme="minorHAnsi"/>
          <w:b/>
          <w:szCs w:val="22"/>
        </w:rPr>
        <w:t xml:space="preserve">Local Data </w:t>
      </w:r>
      <w:r w:rsidR="00E31EA9" w:rsidRPr="00FB0D8A">
        <w:rPr>
          <w:rFonts w:asciiTheme="minorHAnsi" w:hAnsiTheme="minorHAnsi" w:cstheme="minorHAnsi"/>
          <w:b/>
          <w:szCs w:val="22"/>
        </w:rPr>
        <w:t>sharing</w:t>
      </w:r>
      <w:r w:rsidR="009B56FB" w:rsidRPr="00FB0D8A">
        <w:rPr>
          <w:rFonts w:asciiTheme="minorHAnsi" w:hAnsiTheme="minorHAnsi" w:cstheme="minorHAnsi"/>
          <w:szCs w:val="22"/>
        </w:rPr>
        <w:t xml:space="preserve">, </w:t>
      </w:r>
      <w:r w:rsidRPr="00FB0D8A">
        <w:rPr>
          <w:rFonts w:asciiTheme="minorHAnsi" w:hAnsiTheme="minorHAnsi" w:cstheme="minorHAnsi"/>
          <w:szCs w:val="22"/>
        </w:rPr>
        <w:t xml:space="preserve">the </w:t>
      </w:r>
      <w:r w:rsidRPr="00FB0D8A">
        <w:rPr>
          <w:rFonts w:asciiTheme="minorHAnsi" w:hAnsiTheme="minorHAnsi" w:cstheme="minorHAnsi"/>
          <w:b/>
          <w:szCs w:val="22"/>
        </w:rPr>
        <w:t xml:space="preserve">Summary Care Record </w:t>
      </w:r>
      <w:r w:rsidRPr="00FB0D8A">
        <w:rPr>
          <w:rFonts w:asciiTheme="minorHAnsi" w:hAnsiTheme="minorHAnsi" w:cstheme="minorHAnsi"/>
          <w:szCs w:val="22"/>
        </w:rPr>
        <w:t xml:space="preserve">and </w:t>
      </w:r>
      <w:r w:rsidR="00590840" w:rsidRPr="00FB0D8A">
        <w:rPr>
          <w:rFonts w:asciiTheme="minorHAnsi" w:hAnsiTheme="minorHAnsi" w:cstheme="minorHAnsi"/>
          <w:b/>
          <w:szCs w:val="22"/>
        </w:rPr>
        <w:t>NHS Digital Data and information Collection data sets.</w:t>
      </w:r>
      <w:r w:rsidR="00D47D98" w:rsidRPr="00FB0D8A">
        <w:rPr>
          <w:rFonts w:asciiTheme="minorHAnsi" w:hAnsiTheme="minorHAnsi" w:cstheme="minorHAnsi"/>
          <w:b/>
          <w:szCs w:val="22"/>
        </w:rPr>
        <w:t xml:space="preserve"> </w:t>
      </w:r>
      <w:r w:rsidRPr="00FB0D8A">
        <w:rPr>
          <w:rFonts w:asciiTheme="minorHAnsi" w:hAnsiTheme="minorHAnsi" w:cstheme="minorHAnsi"/>
          <w:szCs w:val="22"/>
        </w:rPr>
        <w:t xml:space="preserve">It is important that patients know the difference between </w:t>
      </w:r>
      <w:r w:rsidRPr="00FB0D8A">
        <w:rPr>
          <w:rFonts w:asciiTheme="minorHAnsi" w:hAnsiTheme="minorHAnsi" w:cstheme="minorHAnsi"/>
          <w:b/>
          <w:szCs w:val="22"/>
        </w:rPr>
        <w:t xml:space="preserve">Local Data Sharing, </w:t>
      </w:r>
      <w:r w:rsidRPr="00FB0D8A">
        <w:rPr>
          <w:rFonts w:asciiTheme="minorHAnsi" w:hAnsiTheme="minorHAnsi" w:cstheme="minorHAnsi"/>
          <w:szCs w:val="22"/>
        </w:rPr>
        <w:t xml:space="preserve">the </w:t>
      </w:r>
      <w:r w:rsidRPr="00FB0D8A">
        <w:rPr>
          <w:rFonts w:asciiTheme="minorHAnsi" w:hAnsiTheme="minorHAnsi" w:cstheme="minorHAnsi"/>
          <w:b/>
          <w:szCs w:val="22"/>
        </w:rPr>
        <w:t xml:space="preserve">Summary Care Record </w:t>
      </w:r>
      <w:r w:rsidRPr="00FB0D8A">
        <w:rPr>
          <w:rFonts w:asciiTheme="minorHAnsi" w:hAnsiTheme="minorHAnsi" w:cstheme="minorHAnsi"/>
          <w:szCs w:val="22"/>
        </w:rPr>
        <w:t xml:space="preserve">and </w:t>
      </w:r>
      <w:r w:rsidR="00590840" w:rsidRPr="00FB0D8A">
        <w:rPr>
          <w:rFonts w:asciiTheme="minorHAnsi" w:hAnsiTheme="minorHAnsi" w:cstheme="minorHAnsi"/>
          <w:b/>
          <w:szCs w:val="22"/>
        </w:rPr>
        <w:t>NHS Digital Data and information Collection data sets</w:t>
      </w:r>
      <w:r w:rsidR="00590840" w:rsidRPr="00FB0D8A">
        <w:rPr>
          <w:rFonts w:asciiTheme="minorHAnsi" w:hAnsiTheme="minorHAnsi" w:cstheme="minorHAnsi"/>
          <w:szCs w:val="22"/>
        </w:rPr>
        <w:t>,</w:t>
      </w:r>
      <w:r w:rsidRPr="00FB0D8A">
        <w:rPr>
          <w:rFonts w:asciiTheme="minorHAnsi" w:hAnsiTheme="minorHAnsi" w:cstheme="minorHAnsi"/>
          <w:b/>
          <w:szCs w:val="22"/>
        </w:rPr>
        <w:t xml:space="preserve"> </w:t>
      </w:r>
      <w:r w:rsidRPr="00FB0D8A">
        <w:rPr>
          <w:rFonts w:asciiTheme="minorHAnsi" w:hAnsiTheme="minorHAnsi" w:cstheme="minorHAnsi"/>
          <w:szCs w:val="22"/>
        </w:rPr>
        <w:t>so that an informed choice can be made about whether you are happy for your data to be shared, or whether you wish to opt out.</w:t>
      </w:r>
      <w:r w:rsidR="00D47D98" w:rsidRPr="00FB0D8A">
        <w:rPr>
          <w:rFonts w:asciiTheme="minorHAnsi" w:hAnsiTheme="minorHAnsi" w:cstheme="minorHAnsi"/>
          <w:szCs w:val="22"/>
        </w:rPr>
        <w:t xml:space="preserve"> </w:t>
      </w:r>
      <w:r w:rsidR="00D47D98" w:rsidRPr="00FB0D8A">
        <w:rPr>
          <w:rFonts w:asciiTheme="minorHAnsi" w:hAnsiTheme="minorHAnsi" w:cstheme="minorHAnsi"/>
          <w:szCs w:val="22"/>
        </w:rPr>
        <w:br/>
      </w:r>
      <w:r w:rsidRPr="00FB0D8A">
        <w:rPr>
          <w:rFonts w:asciiTheme="minorHAnsi" w:hAnsiTheme="minorHAnsi" w:cstheme="minorHAnsi"/>
          <w:szCs w:val="22"/>
        </w:rPr>
        <w:t xml:space="preserve">We want to be sure that we give you the opportunity to decide at what level you would like to opt out of data sharing and are aware of the implications. </w:t>
      </w:r>
      <w:r w:rsidR="00DF59DF" w:rsidRPr="00FB0D8A">
        <w:rPr>
          <w:rFonts w:asciiTheme="minorHAnsi" w:hAnsiTheme="minorHAnsi" w:cstheme="minorHAnsi"/>
          <w:b/>
          <w:szCs w:val="22"/>
        </w:rPr>
        <w:t>You can also opt out of receiving text messages and emails from the surgery</w:t>
      </w:r>
      <w:r w:rsidR="00DF59DF" w:rsidRPr="00FB0D8A">
        <w:rPr>
          <w:rFonts w:asciiTheme="minorHAnsi" w:hAnsiTheme="minorHAnsi" w:cstheme="minorHAnsi"/>
          <w:szCs w:val="22"/>
        </w:rPr>
        <w:t xml:space="preserve">. The surgery sends texts relating to your appointments, health reminders or campaigns. The surgery also sends a link to a quarterly newsletter via text. </w:t>
      </w:r>
      <w:r w:rsidR="00DF59DF" w:rsidRPr="00FB0D8A">
        <w:rPr>
          <w:rFonts w:asciiTheme="minorHAnsi" w:hAnsiTheme="minorHAnsi" w:cstheme="minorHAnsi"/>
          <w:b/>
          <w:szCs w:val="22"/>
        </w:rPr>
        <w:t>Please ensure we have your correct mobile number if you want to receive these texts.</w:t>
      </w:r>
    </w:p>
    <w:p w:rsidR="00D47D98" w:rsidRPr="00FB0D8A" w:rsidRDefault="00D47D98" w:rsidP="00FB0D8A">
      <w:pPr>
        <w:pStyle w:val="BodyText"/>
        <w:numPr>
          <w:ilvl w:val="0"/>
          <w:numId w:val="2"/>
        </w:numPr>
        <w:spacing w:before="194"/>
        <w:ind w:right="150"/>
        <w:jc w:val="both"/>
        <w:rPr>
          <w:rFonts w:asciiTheme="minorHAnsi" w:hAnsiTheme="minorHAnsi" w:cstheme="minorHAnsi"/>
          <w:b/>
          <w:i/>
          <w:sz w:val="28"/>
          <w:szCs w:val="22"/>
          <w:u w:val="single"/>
        </w:rPr>
      </w:pPr>
      <w:r w:rsidRPr="00FB0D8A">
        <w:rPr>
          <w:rFonts w:asciiTheme="minorHAnsi" w:hAnsiTheme="minorHAnsi" w:cstheme="minorHAnsi"/>
          <w:b/>
          <w:i/>
          <w:sz w:val="28"/>
          <w:szCs w:val="22"/>
          <w:u w:val="single"/>
        </w:rPr>
        <w:t>LOCAL DATA SHARING has been introduced to improve the safety and quality of patient care.</w:t>
      </w:r>
    </w:p>
    <w:p w:rsidR="009B56FB" w:rsidRPr="00FB0D8A" w:rsidRDefault="00DE3899" w:rsidP="00D47D98">
      <w:pPr>
        <w:pStyle w:val="BodyText"/>
        <w:spacing w:before="194"/>
        <w:ind w:left="100" w:right="150"/>
        <w:jc w:val="both"/>
        <w:rPr>
          <w:rFonts w:asciiTheme="minorHAnsi" w:hAnsiTheme="minorHAnsi" w:cstheme="minorHAnsi"/>
          <w:szCs w:val="22"/>
        </w:rPr>
      </w:pPr>
      <w:r w:rsidRPr="00FB0D8A">
        <w:rPr>
          <w:rFonts w:asciiTheme="minorHAnsi" w:hAnsiTheme="minorHAnsi" w:cstheme="minorHAnsi"/>
          <w:szCs w:val="22"/>
        </w:rPr>
        <w:t>Please complete the attached form and return it to us so we can be clear about your wishes.</w:t>
      </w:r>
    </w:p>
    <w:p w:rsidR="008B00A3" w:rsidRPr="00FB0D8A" w:rsidRDefault="00DE3899" w:rsidP="00D47D98">
      <w:pPr>
        <w:pStyle w:val="BodyText"/>
        <w:spacing w:before="5"/>
        <w:ind w:left="100" w:right="134"/>
        <w:jc w:val="both"/>
        <w:rPr>
          <w:rFonts w:asciiTheme="minorHAnsi" w:hAnsiTheme="minorHAnsi" w:cstheme="minorHAnsi"/>
          <w:szCs w:val="22"/>
        </w:rPr>
      </w:pPr>
      <w:r w:rsidRPr="00FB0D8A">
        <w:rPr>
          <w:rFonts w:asciiTheme="minorHAnsi" w:hAnsiTheme="minorHAnsi" w:cstheme="minorHAnsi"/>
          <w:szCs w:val="22"/>
        </w:rPr>
        <w:t>A data sharing agreement exists between Richmond General Practice Alliance. There are local services that are run as a federation of practices; caring for patients at</w:t>
      </w:r>
      <w:r w:rsidR="00DF59DF" w:rsidRPr="00FB0D8A">
        <w:rPr>
          <w:rFonts w:asciiTheme="minorHAnsi" w:hAnsiTheme="minorHAnsi" w:cstheme="minorHAnsi"/>
          <w:szCs w:val="22"/>
        </w:rPr>
        <w:t xml:space="preserve"> Teddington Memorial Hospital, </w:t>
      </w:r>
      <w:r w:rsidRPr="00FB0D8A">
        <w:rPr>
          <w:rFonts w:asciiTheme="minorHAnsi" w:hAnsiTheme="minorHAnsi" w:cstheme="minorHAnsi"/>
          <w:szCs w:val="22"/>
        </w:rPr>
        <w:t>provid</w:t>
      </w:r>
      <w:r w:rsidR="00DF59DF" w:rsidRPr="00FB0D8A">
        <w:rPr>
          <w:rFonts w:asciiTheme="minorHAnsi" w:hAnsiTheme="minorHAnsi" w:cstheme="minorHAnsi"/>
          <w:szCs w:val="22"/>
        </w:rPr>
        <w:t>ing cover</w:t>
      </w:r>
      <w:r w:rsidRPr="00FB0D8A">
        <w:rPr>
          <w:rFonts w:asciiTheme="minorHAnsi" w:hAnsiTheme="minorHAnsi" w:cstheme="minorHAnsi"/>
          <w:szCs w:val="22"/>
        </w:rPr>
        <w:t xml:space="preserve"> M</w:t>
      </w:r>
      <w:r w:rsidR="00D47D98" w:rsidRPr="00FB0D8A">
        <w:rPr>
          <w:rFonts w:asciiTheme="minorHAnsi" w:hAnsiTheme="minorHAnsi" w:cstheme="minorHAnsi"/>
          <w:szCs w:val="22"/>
        </w:rPr>
        <w:t xml:space="preserve">onday to Sunday 8-8 at the Hub. </w:t>
      </w:r>
      <w:r w:rsidRPr="00FB0D8A">
        <w:rPr>
          <w:rFonts w:asciiTheme="minorHAnsi" w:hAnsiTheme="minorHAnsi" w:cstheme="minorHAnsi"/>
          <w:szCs w:val="22"/>
        </w:rPr>
        <w:t>If a patient does not opt out, their information will be shared when immediate patient care is needed.</w:t>
      </w:r>
    </w:p>
    <w:p w:rsidR="00D47D98" w:rsidRPr="00FB0D8A" w:rsidRDefault="00D47D98" w:rsidP="00FB0D8A">
      <w:pPr>
        <w:pStyle w:val="BodyText"/>
        <w:numPr>
          <w:ilvl w:val="0"/>
          <w:numId w:val="2"/>
        </w:numPr>
        <w:spacing w:before="194"/>
        <w:ind w:right="150"/>
        <w:jc w:val="both"/>
        <w:rPr>
          <w:rFonts w:asciiTheme="minorHAnsi" w:hAnsiTheme="minorHAnsi" w:cstheme="minorHAnsi"/>
          <w:b/>
          <w:i/>
          <w:sz w:val="28"/>
          <w:szCs w:val="22"/>
          <w:u w:val="single"/>
        </w:rPr>
      </w:pPr>
      <w:r w:rsidRPr="00FB0D8A">
        <w:rPr>
          <w:rFonts w:asciiTheme="minorHAnsi" w:hAnsiTheme="minorHAnsi" w:cstheme="minorHAnsi"/>
          <w:b/>
          <w:i/>
          <w:sz w:val="28"/>
          <w:szCs w:val="22"/>
          <w:u w:val="single"/>
        </w:rPr>
        <w:t>SUMMARY CARE RECORD has been introduced to improve the safety and quality of patient care.</w:t>
      </w:r>
    </w:p>
    <w:p w:rsidR="008B00A3" w:rsidRPr="00FB0D8A" w:rsidRDefault="00DE3899" w:rsidP="00D47D98">
      <w:pPr>
        <w:pStyle w:val="BodyText"/>
        <w:spacing w:before="194"/>
        <w:ind w:left="100" w:right="150"/>
        <w:jc w:val="both"/>
        <w:rPr>
          <w:rFonts w:asciiTheme="minorHAnsi" w:hAnsiTheme="minorHAnsi" w:cstheme="minorHAnsi"/>
          <w:szCs w:val="22"/>
        </w:rPr>
      </w:pPr>
      <w:r w:rsidRPr="00FB0D8A">
        <w:rPr>
          <w:rFonts w:asciiTheme="minorHAnsi" w:hAnsiTheme="minorHAnsi" w:cstheme="minorHAnsi"/>
          <w:szCs w:val="22"/>
        </w:rPr>
        <w:t xml:space="preserve">A Summary Care Record is an electronic record that is stored at a central location. It </w:t>
      </w:r>
      <w:r w:rsidRPr="00FB0D8A">
        <w:rPr>
          <w:rFonts w:asciiTheme="minorHAnsi" w:hAnsiTheme="minorHAnsi" w:cstheme="minorHAnsi"/>
          <w:b/>
          <w:szCs w:val="22"/>
        </w:rPr>
        <w:t xml:space="preserve">contains information about medicines, allergies, or reactions to medicines that a patient has had. </w:t>
      </w:r>
      <w:r w:rsidRPr="00FB0D8A">
        <w:rPr>
          <w:rFonts w:asciiTheme="minorHAnsi" w:hAnsiTheme="minorHAnsi" w:cstheme="minorHAnsi"/>
          <w:szCs w:val="22"/>
        </w:rPr>
        <w:t xml:space="preserve">The record does </w:t>
      </w:r>
      <w:r w:rsidRPr="00FB0D8A">
        <w:rPr>
          <w:rFonts w:asciiTheme="minorHAnsi" w:hAnsiTheme="minorHAnsi" w:cstheme="minorHAnsi"/>
          <w:b/>
          <w:szCs w:val="22"/>
        </w:rPr>
        <w:t xml:space="preserve">not include </w:t>
      </w:r>
      <w:r w:rsidRPr="00FB0D8A">
        <w:rPr>
          <w:rFonts w:asciiTheme="minorHAnsi" w:hAnsiTheme="minorHAnsi" w:cstheme="minorHAnsi"/>
          <w:szCs w:val="22"/>
        </w:rPr>
        <w:t xml:space="preserve">detailed information about a patient’s medical history. Only healthcare staff directly involved in the patient’s care who have access to this information. Having this information stored in one place makes it easier for healthcare staff to treat patients in an emergency. </w:t>
      </w:r>
      <w:r w:rsidRPr="00FB0D8A">
        <w:rPr>
          <w:rFonts w:asciiTheme="minorHAnsi" w:hAnsiTheme="minorHAnsi" w:cstheme="minorHAnsi"/>
          <w:b/>
          <w:szCs w:val="22"/>
        </w:rPr>
        <w:t>The information being shared could be critical in an emergency situation.</w:t>
      </w:r>
      <w:r w:rsidR="00D47D98" w:rsidRPr="00FB0D8A">
        <w:rPr>
          <w:rFonts w:asciiTheme="minorHAnsi" w:hAnsiTheme="minorHAnsi" w:cstheme="minorHAnsi"/>
          <w:b/>
          <w:sz w:val="28"/>
        </w:rPr>
        <w:t xml:space="preserve"> </w:t>
      </w:r>
      <w:r w:rsidRPr="00FB0D8A">
        <w:rPr>
          <w:rFonts w:asciiTheme="minorHAnsi" w:hAnsiTheme="minorHAnsi" w:cstheme="minorHAnsi"/>
          <w:szCs w:val="22"/>
        </w:rPr>
        <w:t>If a patient does not opt out, they will automatically have a Summary Care Record; however a patient can opt out of or re-join the scheme at any time.</w:t>
      </w:r>
    </w:p>
    <w:p w:rsidR="00D47D98" w:rsidRPr="00FB0D8A" w:rsidRDefault="00D47D98" w:rsidP="00FB0D8A">
      <w:pPr>
        <w:pStyle w:val="BodyText"/>
        <w:numPr>
          <w:ilvl w:val="0"/>
          <w:numId w:val="2"/>
        </w:numPr>
        <w:spacing w:before="197"/>
        <w:ind w:right="137"/>
        <w:jc w:val="both"/>
        <w:rPr>
          <w:rFonts w:asciiTheme="minorHAnsi" w:hAnsiTheme="minorHAnsi" w:cstheme="minorHAnsi"/>
          <w:b/>
          <w:i/>
          <w:sz w:val="28"/>
          <w:szCs w:val="22"/>
          <w:u w:val="single"/>
        </w:rPr>
      </w:pPr>
      <w:r w:rsidRPr="00FB0D8A">
        <w:rPr>
          <w:rFonts w:asciiTheme="minorHAnsi" w:hAnsiTheme="minorHAnsi" w:cstheme="minorHAnsi"/>
          <w:b/>
          <w:i/>
          <w:sz w:val="28"/>
          <w:szCs w:val="22"/>
          <w:u w:val="single"/>
        </w:rPr>
        <w:t>NHS DIGITAL DATA AND INFORMATION COLLECTION DATA SETS – information about patients and the care they receive will be shared in a secure system by healthcare staff to support their treatment and care.</w:t>
      </w:r>
    </w:p>
    <w:p w:rsidR="008B00A3" w:rsidRPr="00FB0D8A" w:rsidRDefault="00DE3899" w:rsidP="00D47D98">
      <w:pPr>
        <w:pStyle w:val="BodyText"/>
        <w:spacing w:before="197"/>
        <w:ind w:left="100" w:right="137"/>
        <w:jc w:val="both"/>
        <w:rPr>
          <w:rFonts w:asciiTheme="minorHAnsi" w:hAnsiTheme="minorHAnsi" w:cstheme="minorHAnsi"/>
          <w:szCs w:val="22"/>
        </w:rPr>
      </w:pPr>
      <w:r w:rsidRPr="00FB0D8A">
        <w:rPr>
          <w:rFonts w:asciiTheme="minorHAnsi" w:hAnsiTheme="minorHAnsi" w:cstheme="minorHAnsi"/>
          <w:szCs w:val="22"/>
        </w:rPr>
        <w:t>The NHS would like to link information from all the different places where patients receive care, to help them compare the care patients receive in one area against another, so they can see what has worked best.</w:t>
      </w:r>
      <w:r w:rsidR="00F03A8C" w:rsidRPr="00FB0D8A">
        <w:rPr>
          <w:rFonts w:asciiTheme="minorHAnsi" w:hAnsiTheme="minorHAnsi" w:cstheme="minorHAnsi"/>
          <w:szCs w:val="22"/>
        </w:rPr>
        <w:t xml:space="preserve"> </w:t>
      </w:r>
      <w:r w:rsidRPr="00FB0D8A">
        <w:rPr>
          <w:rFonts w:asciiTheme="minorHAnsi" w:hAnsiTheme="minorHAnsi" w:cstheme="minorHAnsi"/>
          <w:szCs w:val="22"/>
        </w:rPr>
        <w:t xml:space="preserve">Information such as a patient’s postcode and NHS number, </w:t>
      </w:r>
      <w:r w:rsidRPr="00FB0D8A">
        <w:rPr>
          <w:rFonts w:asciiTheme="minorHAnsi" w:hAnsiTheme="minorHAnsi" w:cstheme="minorHAnsi"/>
          <w:b/>
          <w:szCs w:val="22"/>
        </w:rPr>
        <w:t>but not their name</w:t>
      </w:r>
      <w:r w:rsidRPr="00FB0D8A">
        <w:rPr>
          <w:rFonts w:asciiTheme="minorHAnsi" w:hAnsiTheme="minorHAnsi" w:cstheme="minorHAnsi"/>
          <w:szCs w:val="22"/>
        </w:rPr>
        <w:t xml:space="preserve">, will be used to link their records in a secure system, so their </w:t>
      </w:r>
      <w:r w:rsidRPr="00FB0D8A">
        <w:rPr>
          <w:rFonts w:asciiTheme="minorHAnsi" w:hAnsiTheme="minorHAnsi" w:cstheme="minorHAnsi"/>
          <w:b/>
          <w:szCs w:val="22"/>
        </w:rPr>
        <w:t>identity is protected</w:t>
      </w:r>
      <w:r w:rsidRPr="00FB0D8A">
        <w:rPr>
          <w:rFonts w:asciiTheme="minorHAnsi" w:hAnsiTheme="minorHAnsi" w:cstheme="minorHAnsi"/>
          <w:szCs w:val="22"/>
        </w:rPr>
        <w:t xml:space="preserve">. Information which does not reveal their identity can then be used by others, such as researchers and those planning health services, to make sure the NHS provide the best care possible for everyone. </w:t>
      </w:r>
      <w:r w:rsidRPr="00FB0D8A">
        <w:rPr>
          <w:rFonts w:asciiTheme="minorHAnsi" w:hAnsiTheme="minorHAnsi" w:cstheme="minorHAnsi"/>
          <w:b/>
          <w:szCs w:val="22"/>
        </w:rPr>
        <w:t>How patient information is used and shared is controlled by law and strict rules are in place to protect patient privacy.</w:t>
      </w:r>
      <w:r w:rsidR="00F03A8C" w:rsidRPr="00FB0D8A">
        <w:rPr>
          <w:rFonts w:asciiTheme="minorHAnsi" w:hAnsiTheme="minorHAnsi" w:cstheme="minorHAnsi"/>
          <w:b/>
          <w:szCs w:val="22"/>
        </w:rPr>
        <w:t xml:space="preserve"> </w:t>
      </w:r>
      <w:r w:rsidRPr="00FB0D8A">
        <w:rPr>
          <w:rFonts w:asciiTheme="minorHAnsi" w:hAnsiTheme="minorHAnsi" w:cstheme="minorHAnsi"/>
          <w:szCs w:val="22"/>
        </w:rPr>
        <w:t>If a patient does not opt out, their information will be shared; however a patient can opt out of or re-join the scheme at any time.</w:t>
      </w:r>
    </w:p>
    <w:p w:rsidR="00D47D98" w:rsidRDefault="00D47D98" w:rsidP="00D47D98">
      <w:pPr>
        <w:pStyle w:val="BodyText"/>
        <w:spacing w:before="10"/>
        <w:rPr>
          <w:rFonts w:asciiTheme="minorHAnsi" w:hAnsiTheme="minorHAnsi" w:cstheme="minorHAnsi"/>
          <w:szCs w:val="22"/>
        </w:rPr>
      </w:pPr>
    </w:p>
    <w:p w:rsidR="00FB0D8A" w:rsidRDefault="00FB0D8A" w:rsidP="00D47D98">
      <w:pPr>
        <w:pStyle w:val="BodyText"/>
        <w:spacing w:before="10"/>
        <w:rPr>
          <w:rFonts w:asciiTheme="minorHAnsi" w:hAnsiTheme="minorHAnsi" w:cstheme="minorHAnsi"/>
          <w:szCs w:val="22"/>
        </w:rPr>
      </w:pPr>
    </w:p>
    <w:p w:rsidR="00FB0D8A" w:rsidRDefault="00FB0D8A" w:rsidP="00D47D98">
      <w:pPr>
        <w:pStyle w:val="BodyText"/>
        <w:spacing w:before="10"/>
        <w:rPr>
          <w:rFonts w:asciiTheme="minorHAnsi" w:hAnsiTheme="minorHAnsi" w:cstheme="minorHAnsi"/>
          <w:szCs w:val="22"/>
        </w:rPr>
      </w:pPr>
    </w:p>
    <w:p w:rsidR="00FB0D8A" w:rsidRDefault="00FB0D8A" w:rsidP="00D47D98">
      <w:pPr>
        <w:pStyle w:val="BodyText"/>
        <w:spacing w:before="10"/>
        <w:rPr>
          <w:rFonts w:asciiTheme="minorHAnsi" w:hAnsiTheme="minorHAnsi" w:cstheme="minorHAnsi"/>
          <w:szCs w:val="22"/>
        </w:rPr>
      </w:pPr>
    </w:p>
    <w:p w:rsidR="00FB0D8A" w:rsidRPr="00FB0D8A" w:rsidRDefault="00FB0D8A" w:rsidP="00D47D98">
      <w:pPr>
        <w:pStyle w:val="BodyText"/>
        <w:spacing w:before="10"/>
        <w:rPr>
          <w:rFonts w:asciiTheme="minorHAnsi" w:hAnsiTheme="minorHAnsi" w:cstheme="minorHAnsi"/>
          <w:szCs w:val="22"/>
        </w:rPr>
      </w:pPr>
    </w:p>
    <w:p w:rsidR="00D47D98" w:rsidRPr="00FB0D8A" w:rsidRDefault="00D47D98" w:rsidP="00D47D98">
      <w:pPr>
        <w:pStyle w:val="BodyText"/>
        <w:spacing w:before="10"/>
        <w:rPr>
          <w:rFonts w:asciiTheme="minorHAnsi" w:hAnsiTheme="minorHAnsi" w:cstheme="minorHAnsi"/>
          <w:b/>
          <w:i/>
          <w:sz w:val="28"/>
          <w:szCs w:val="22"/>
          <w:u w:val="single"/>
        </w:rPr>
      </w:pPr>
      <w:r w:rsidRPr="00FB0D8A">
        <w:rPr>
          <w:rFonts w:asciiTheme="minorHAnsi" w:hAnsiTheme="minorHAnsi" w:cstheme="minorHAnsi"/>
          <w:b/>
          <w:i/>
          <w:sz w:val="28"/>
          <w:szCs w:val="22"/>
          <w:u w:val="single"/>
        </w:rPr>
        <w:lastRenderedPageBreak/>
        <w:t xml:space="preserve">IF YOU WISH TO OPT OUT OF ANY OF THESE SCHEME, PLEASE COMPLETE THE OPT OUT FORM AND HAND IT TO THE RECPETION DESK. </w:t>
      </w:r>
    </w:p>
    <w:p w:rsidR="00D47D98" w:rsidRPr="00FB0D8A" w:rsidRDefault="00DE3899" w:rsidP="00D47D98">
      <w:pPr>
        <w:pStyle w:val="BodyText"/>
        <w:spacing w:before="10"/>
        <w:rPr>
          <w:rFonts w:asciiTheme="minorHAnsi" w:hAnsiTheme="minorHAnsi" w:cstheme="minorHAnsi"/>
          <w:b/>
          <w:i/>
          <w:sz w:val="28"/>
        </w:rPr>
      </w:pPr>
      <w:r w:rsidRPr="00FB0D8A">
        <w:rPr>
          <w:rFonts w:asciiTheme="minorHAnsi" w:hAnsiTheme="minorHAnsi" w:cstheme="minorHAnsi"/>
          <w:szCs w:val="22"/>
        </w:rPr>
        <w:t>Please take whatever steps necessary to ensure my confidential personal information is not uploaded and record my dissent by whatever means possible</w:t>
      </w:r>
      <w:r w:rsidR="00D47D98" w:rsidRPr="00FB0D8A">
        <w:rPr>
          <w:rFonts w:asciiTheme="minorHAnsi" w:hAnsiTheme="minorHAnsi" w:cstheme="minorHAnsi"/>
          <w:szCs w:val="22"/>
        </w:rPr>
        <w:t>.</w:t>
      </w:r>
      <w:r w:rsidR="00D47D98" w:rsidRPr="00FB0D8A">
        <w:rPr>
          <w:rFonts w:asciiTheme="minorHAnsi" w:hAnsiTheme="minorHAnsi" w:cstheme="minorHAnsi"/>
          <w:szCs w:val="22"/>
        </w:rPr>
        <w:br/>
      </w:r>
      <w:r w:rsidRPr="00FB0D8A">
        <w:rPr>
          <w:rFonts w:asciiTheme="minorHAnsi" w:hAnsiTheme="minorHAnsi" w:cstheme="minorHAnsi"/>
          <w:i/>
          <w:szCs w:val="22"/>
        </w:rPr>
        <w:t>Tick all that apply</w:t>
      </w:r>
      <w:r w:rsidR="00D47D98" w:rsidRPr="00FB0D8A">
        <w:rPr>
          <w:rFonts w:asciiTheme="minorHAnsi" w:hAnsiTheme="minorHAnsi" w:cstheme="minorHAnsi"/>
          <w:i/>
          <w:szCs w:val="22"/>
        </w:rPr>
        <w:t>:</w:t>
      </w:r>
    </w:p>
    <w:p w:rsidR="00D47D98" w:rsidRPr="00FB0D8A" w:rsidRDefault="00D47D98" w:rsidP="00FB0D8A">
      <w:pPr>
        <w:pStyle w:val="ListParagraph"/>
        <w:numPr>
          <w:ilvl w:val="0"/>
          <w:numId w:val="1"/>
        </w:numPr>
        <w:rPr>
          <w:rFonts w:asciiTheme="minorHAnsi" w:hAnsiTheme="minorHAnsi" w:cstheme="minorHAnsi"/>
          <w:b/>
          <w:sz w:val="24"/>
        </w:rPr>
      </w:pPr>
      <w:r w:rsidRPr="00FB0D8A">
        <w:rPr>
          <w:rFonts w:asciiTheme="minorHAnsi" w:hAnsiTheme="minorHAnsi" w:cstheme="minorHAnsi"/>
          <w:b/>
          <w:sz w:val="24"/>
        </w:rPr>
        <w:t>Local Data Sharing</w:t>
      </w:r>
      <w:r w:rsidRPr="00FB0D8A">
        <w:rPr>
          <w:rFonts w:asciiTheme="minorHAnsi" w:hAnsiTheme="minorHAnsi" w:cstheme="minorHAnsi"/>
          <w:b/>
          <w:sz w:val="24"/>
        </w:rPr>
        <w:tab/>
      </w:r>
      <w:r w:rsidRPr="00FB0D8A">
        <w:rPr>
          <w:rFonts w:asciiTheme="minorHAnsi" w:hAnsiTheme="minorHAnsi" w:cstheme="minorHAnsi"/>
          <w:b/>
          <w:sz w:val="24"/>
        </w:rPr>
        <w:tab/>
        <w:t xml:space="preserve">Opt In </w:t>
      </w:r>
      <w:r w:rsidRPr="00FB0D8A">
        <w:rPr>
          <w:rFonts w:asciiTheme="minorHAnsi" w:hAnsiTheme="minorHAnsi" w:cstheme="minorHAnsi"/>
          <w:b/>
          <w:sz w:val="28"/>
        </w:rPr>
        <w:t>□</w:t>
      </w:r>
      <w:r w:rsidRPr="00FB0D8A">
        <w:rPr>
          <w:rFonts w:asciiTheme="minorHAnsi" w:hAnsiTheme="minorHAnsi" w:cstheme="minorHAnsi"/>
          <w:b/>
          <w:sz w:val="24"/>
        </w:rPr>
        <w:tab/>
      </w:r>
      <w:r w:rsidRPr="00FB0D8A">
        <w:rPr>
          <w:rFonts w:asciiTheme="minorHAnsi" w:hAnsiTheme="minorHAnsi" w:cstheme="minorHAnsi"/>
          <w:b/>
          <w:sz w:val="24"/>
        </w:rPr>
        <w:tab/>
        <w:t xml:space="preserve">Opt Out </w:t>
      </w:r>
      <w:r w:rsidRPr="00FB0D8A">
        <w:rPr>
          <w:rFonts w:asciiTheme="minorHAnsi" w:hAnsiTheme="minorHAnsi" w:cstheme="minorHAnsi"/>
          <w:b/>
          <w:sz w:val="28"/>
        </w:rPr>
        <w:t>□</w:t>
      </w:r>
    </w:p>
    <w:p w:rsidR="00D47D98" w:rsidRPr="00FB0D8A" w:rsidRDefault="00D47D98" w:rsidP="00FB0D8A">
      <w:pPr>
        <w:pStyle w:val="ListParagraph"/>
        <w:numPr>
          <w:ilvl w:val="0"/>
          <w:numId w:val="1"/>
        </w:numPr>
        <w:rPr>
          <w:rFonts w:asciiTheme="minorHAnsi" w:hAnsiTheme="minorHAnsi" w:cstheme="minorHAnsi"/>
          <w:b/>
          <w:sz w:val="28"/>
        </w:rPr>
      </w:pPr>
      <w:r w:rsidRPr="00FB0D8A">
        <w:rPr>
          <w:rFonts w:asciiTheme="minorHAnsi" w:hAnsiTheme="minorHAnsi" w:cstheme="minorHAnsi"/>
          <w:b/>
          <w:sz w:val="24"/>
        </w:rPr>
        <w:t xml:space="preserve">Summary Care Record </w:t>
      </w:r>
      <w:r w:rsidRPr="00FB0D8A">
        <w:rPr>
          <w:rFonts w:asciiTheme="minorHAnsi" w:hAnsiTheme="minorHAnsi" w:cstheme="minorHAnsi"/>
          <w:b/>
          <w:sz w:val="24"/>
        </w:rPr>
        <w:tab/>
        <w:t xml:space="preserve">Opt In </w:t>
      </w:r>
      <w:r w:rsidRPr="00FB0D8A">
        <w:rPr>
          <w:rFonts w:asciiTheme="minorHAnsi" w:hAnsiTheme="minorHAnsi" w:cstheme="minorHAnsi"/>
          <w:b/>
          <w:sz w:val="28"/>
        </w:rPr>
        <w:t>□</w:t>
      </w:r>
      <w:r w:rsidRPr="00FB0D8A">
        <w:rPr>
          <w:rFonts w:asciiTheme="minorHAnsi" w:hAnsiTheme="minorHAnsi" w:cstheme="minorHAnsi"/>
          <w:b/>
          <w:sz w:val="24"/>
        </w:rPr>
        <w:t xml:space="preserve"> </w:t>
      </w:r>
      <w:r w:rsidRPr="00FB0D8A">
        <w:rPr>
          <w:rFonts w:asciiTheme="minorHAnsi" w:hAnsiTheme="minorHAnsi" w:cstheme="minorHAnsi"/>
          <w:b/>
          <w:sz w:val="24"/>
        </w:rPr>
        <w:tab/>
        <w:t xml:space="preserve"> </w:t>
      </w:r>
      <w:r w:rsidRPr="00FB0D8A">
        <w:rPr>
          <w:rFonts w:asciiTheme="minorHAnsi" w:hAnsiTheme="minorHAnsi" w:cstheme="minorHAnsi"/>
          <w:b/>
          <w:sz w:val="24"/>
        </w:rPr>
        <w:tab/>
        <w:t xml:space="preserve">Opt Out </w:t>
      </w:r>
      <w:r w:rsidRPr="00FB0D8A">
        <w:rPr>
          <w:rFonts w:asciiTheme="minorHAnsi" w:hAnsiTheme="minorHAnsi" w:cstheme="minorHAnsi"/>
          <w:b/>
          <w:sz w:val="28"/>
        </w:rPr>
        <w:t>□</w:t>
      </w:r>
    </w:p>
    <w:p w:rsidR="00FB0D8A" w:rsidRPr="00FB0D8A" w:rsidRDefault="00FB0D8A" w:rsidP="00FB0D8A">
      <w:pPr>
        <w:pStyle w:val="ListParagraph"/>
        <w:numPr>
          <w:ilvl w:val="0"/>
          <w:numId w:val="1"/>
        </w:numPr>
        <w:rPr>
          <w:rFonts w:asciiTheme="minorHAnsi" w:hAnsiTheme="minorHAnsi" w:cstheme="minorHAnsi"/>
          <w:b/>
          <w:sz w:val="24"/>
        </w:rPr>
      </w:pPr>
      <w:r w:rsidRPr="00FB0D8A">
        <w:rPr>
          <w:rFonts w:asciiTheme="minorHAnsi" w:hAnsiTheme="minorHAnsi" w:cstheme="minorHAnsi"/>
          <w:b/>
          <w:sz w:val="24"/>
        </w:rPr>
        <w:t>NHS Digital Data and Information Collection Data Sets</w:t>
      </w:r>
      <w:r w:rsidRPr="00FB0D8A">
        <w:rPr>
          <w:rFonts w:asciiTheme="minorHAnsi" w:hAnsiTheme="minorHAnsi" w:cstheme="minorHAnsi"/>
          <w:b/>
          <w:sz w:val="24"/>
        </w:rPr>
        <w:tab/>
      </w:r>
      <w:r w:rsidRPr="00FB0D8A">
        <w:rPr>
          <w:rFonts w:asciiTheme="minorHAnsi" w:hAnsiTheme="minorHAnsi" w:cstheme="minorHAnsi"/>
          <w:b/>
          <w:sz w:val="24"/>
        </w:rPr>
        <w:t xml:space="preserve">Opt In </w:t>
      </w:r>
      <w:r w:rsidRPr="00FB0D8A">
        <w:rPr>
          <w:rFonts w:asciiTheme="minorHAnsi" w:hAnsiTheme="minorHAnsi" w:cstheme="minorHAnsi"/>
          <w:b/>
          <w:sz w:val="28"/>
        </w:rPr>
        <w:t>□</w:t>
      </w:r>
      <w:r w:rsidRPr="00FB0D8A">
        <w:rPr>
          <w:rFonts w:asciiTheme="minorHAnsi" w:hAnsiTheme="minorHAnsi" w:cstheme="minorHAnsi"/>
          <w:b/>
          <w:sz w:val="24"/>
        </w:rPr>
        <w:tab/>
      </w:r>
      <w:r w:rsidRPr="00FB0D8A">
        <w:rPr>
          <w:rFonts w:asciiTheme="minorHAnsi" w:hAnsiTheme="minorHAnsi" w:cstheme="minorHAnsi"/>
          <w:b/>
          <w:sz w:val="24"/>
        </w:rPr>
        <w:tab/>
        <w:t xml:space="preserve">Opt Out </w:t>
      </w:r>
      <w:r w:rsidRPr="00FB0D8A">
        <w:rPr>
          <w:rFonts w:asciiTheme="minorHAnsi" w:hAnsiTheme="minorHAnsi" w:cstheme="minorHAnsi"/>
          <w:b/>
          <w:sz w:val="28"/>
        </w:rPr>
        <w:t>□</w:t>
      </w:r>
    </w:p>
    <w:p w:rsidR="008B00A3" w:rsidRPr="00FB0D8A" w:rsidRDefault="008B00A3" w:rsidP="00D47D98">
      <w:pPr>
        <w:ind w:left="2239" w:firstLine="460"/>
        <w:rPr>
          <w:rFonts w:asciiTheme="minorHAnsi" w:hAnsiTheme="minorHAnsi" w:cstheme="minorHAnsi"/>
          <w:b/>
          <w:sz w:val="24"/>
        </w:rPr>
      </w:pPr>
    </w:p>
    <w:p w:rsidR="0043293F" w:rsidRPr="00FB0D8A" w:rsidRDefault="0043293F" w:rsidP="00D47D98">
      <w:pPr>
        <w:pStyle w:val="BodyText"/>
        <w:rPr>
          <w:rFonts w:asciiTheme="minorHAnsi" w:hAnsiTheme="minorHAnsi" w:cstheme="minorHAnsi"/>
          <w:szCs w:val="22"/>
        </w:rPr>
      </w:pPr>
      <w:r w:rsidRPr="00FB0D8A">
        <w:rPr>
          <w:rFonts w:asciiTheme="minorHAnsi" w:hAnsiTheme="minorHAnsi" w:cstheme="minorHAnsi"/>
          <w:szCs w:val="22"/>
        </w:rPr>
        <w:t xml:space="preserve">Please note that to opt out from your records being shared with NHS Digital for research and planning purposes you will be required to call NHS on 0300 3035687 or opt-out using website: nhs.uk/your-nhs-data-matters </w:t>
      </w:r>
      <w:r w:rsidRPr="00FB0D8A">
        <w:rPr>
          <w:rFonts w:asciiTheme="minorHAnsi" w:hAnsiTheme="minorHAnsi" w:cstheme="minorHAnsi"/>
          <w:szCs w:val="22"/>
        </w:rPr>
        <w:br/>
        <w:t>This opt out can no longer be done via GP practice.</w:t>
      </w:r>
      <w:r w:rsidRPr="00FB0D8A">
        <w:rPr>
          <w:rFonts w:asciiTheme="minorHAnsi" w:hAnsiTheme="minorHAnsi" w:cstheme="minorHAnsi"/>
          <w:szCs w:val="22"/>
        </w:rPr>
        <w:br/>
      </w:r>
    </w:p>
    <w:p w:rsidR="001F0271" w:rsidRPr="00FB0D8A" w:rsidRDefault="00DE3899" w:rsidP="00D47D98">
      <w:pPr>
        <w:pStyle w:val="Heading1"/>
        <w:spacing w:before="1"/>
        <w:ind w:right="562"/>
        <w:rPr>
          <w:rFonts w:asciiTheme="minorHAnsi" w:hAnsiTheme="minorHAnsi" w:cstheme="minorHAnsi"/>
          <w:sz w:val="24"/>
          <w:szCs w:val="22"/>
        </w:rPr>
      </w:pPr>
      <w:r w:rsidRPr="00FB0D8A">
        <w:rPr>
          <w:rFonts w:asciiTheme="minorHAnsi" w:hAnsiTheme="minorHAnsi" w:cstheme="minorHAnsi"/>
          <w:sz w:val="24"/>
          <w:szCs w:val="22"/>
        </w:rPr>
        <w:t>I understand that if I do not opt out</w:t>
      </w:r>
      <w:r w:rsidR="001F0271" w:rsidRPr="00FB0D8A">
        <w:rPr>
          <w:rFonts w:asciiTheme="minorHAnsi" w:hAnsiTheme="minorHAnsi" w:cstheme="minorHAnsi"/>
          <w:sz w:val="24"/>
          <w:szCs w:val="22"/>
        </w:rPr>
        <w:t xml:space="preserve"> my information will be shared,</w:t>
      </w:r>
    </w:p>
    <w:p w:rsidR="008B00A3" w:rsidRPr="00FB0D8A" w:rsidRDefault="00DE3899" w:rsidP="00D47D98">
      <w:pPr>
        <w:pStyle w:val="Heading1"/>
        <w:spacing w:before="1"/>
        <w:ind w:right="562"/>
        <w:rPr>
          <w:rFonts w:asciiTheme="minorHAnsi" w:hAnsiTheme="minorHAnsi" w:cstheme="minorHAnsi"/>
          <w:b/>
          <w:sz w:val="24"/>
          <w:szCs w:val="22"/>
        </w:rPr>
      </w:pPr>
      <w:proofErr w:type="gramStart"/>
      <w:r w:rsidRPr="00FB0D8A">
        <w:rPr>
          <w:rFonts w:asciiTheme="minorHAnsi" w:hAnsiTheme="minorHAnsi" w:cstheme="minorHAnsi"/>
          <w:sz w:val="24"/>
          <w:szCs w:val="22"/>
        </w:rPr>
        <w:t>however</w:t>
      </w:r>
      <w:proofErr w:type="gramEnd"/>
      <w:r w:rsidRPr="00FB0D8A">
        <w:rPr>
          <w:rFonts w:asciiTheme="minorHAnsi" w:hAnsiTheme="minorHAnsi" w:cstheme="minorHAnsi"/>
          <w:sz w:val="24"/>
          <w:szCs w:val="22"/>
        </w:rPr>
        <w:t xml:space="preserve"> </w:t>
      </w:r>
      <w:r w:rsidRPr="00FB0D8A">
        <w:rPr>
          <w:rFonts w:asciiTheme="minorHAnsi" w:hAnsiTheme="minorHAnsi" w:cstheme="minorHAnsi"/>
          <w:b/>
          <w:sz w:val="24"/>
          <w:szCs w:val="22"/>
        </w:rPr>
        <w:t>I can opt out or re-join the scheme at any time.</w:t>
      </w:r>
    </w:p>
    <w:p w:rsidR="008B00A3" w:rsidRDefault="008B00A3" w:rsidP="00D47D98">
      <w:pPr>
        <w:pStyle w:val="BodyText"/>
        <w:spacing w:before="11"/>
        <w:rPr>
          <w:rFonts w:asciiTheme="minorHAnsi" w:hAnsiTheme="minorHAnsi"/>
          <w:sz w:val="22"/>
          <w:szCs w:val="22"/>
        </w:rPr>
      </w:pPr>
    </w:p>
    <w:p w:rsidR="00FB0D8A" w:rsidRPr="00D47D98" w:rsidRDefault="00FB0D8A" w:rsidP="00D47D98">
      <w:pPr>
        <w:pStyle w:val="BodyText"/>
        <w:spacing w:before="11"/>
        <w:rPr>
          <w:rFonts w:asciiTheme="minorHAnsi" w:hAnsiTheme="minorHAnsi"/>
          <w:sz w:val="22"/>
          <w:szCs w:val="22"/>
        </w:rPr>
      </w:pPr>
      <w:bookmarkStart w:id="0" w:name="_GoBack"/>
      <w:bookmarkEnd w:id="0"/>
    </w:p>
    <w:p w:rsidR="00257CBD" w:rsidRPr="00D47D98" w:rsidRDefault="00257CBD" w:rsidP="00D47D98">
      <w:pPr>
        <w:pStyle w:val="BodyText"/>
        <w:spacing w:before="11"/>
        <w:rPr>
          <w:rFonts w:asciiTheme="minorHAnsi" w:hAnsiTheme="minorHAnsi"/>
          <w:b/>
          <w:sz w:val="22"/>
          <w:szCs w:val="22"/>
        </w:rPr>
      </w:pPr>
      <w:r w:rsidRPr="00D47D98">
        <w:rPr>
          <w:rFonts w:asciiTheme="minorHAnsi" w:hAnsiTheme="minorHAnsi"/>
          <w:sz w:val="22"/>
          <w:szCs w:val="22"/>
        </w:rPr>
        <w:t xml:space="preserve">    </w:t>
      </w:r>
      <w:r w:rsidRPr="00D47D98">
        <w:rPr>
          <w:rFonts w:asciiTheme="minorHAnsi" w:hAnsiTheme="minorHAnsi"/>
          <w:b/>
          <w:sz w:val="22"/>
          <w:szCs w:val="22"/>
        </w:rPr>
        <w:t xml:space="preserve">PLEASE COMPLETE THE INFORMATION BELOW TO SHOW YOU HAVE READ THE </w:t>
      </w:r>
      <w:r w:rsidR="009B56FB" w:rsidRPr="00D47D98">
        <w:rPr>
          <w:rFonts w:asciiTheme="minorHAnsi" w:hAnsiTheme="minorHAnsi"/>
          <w:b/>
          <w:sz w:val="22"/>
          <w:szCs w:val="22"/>
        </w:rPr>
        <w:t>CONSENT LEAFLET</w:t>
      </w:r>
    </w:p>
    <w:p w:rsidR="008B00A3" w:rsidRPr="00D47D98" w:rsidRDefault="00DE3899" w:rsidP="00D47D98">
      <w:pPr>
        <w:ind w:left="260"/>
        <w:rPr>
          <w:rFonts w:asciiTheme="minorHAnsi" w:hAnsiTheme="minorHAnsi"/>
        </w:rPr>
      </w:pPr>
      <w:r w:rsidRPr="00D47D98">
        <w:rPr>
          <w:rFonts w:asciiTheme="minorHAnsi" w:hAnsiTheme="minorHAnsi"/>
          <w:b/>
        </w:rPr>
        <w:t xml:space="preserve">Information to help identify my records </w:t>
      </w:r>
      <w:r w:rsidRPr="00D47D98">
        <w:rPr>
          <w:rFonts w:asciiTheme="minorHAnsi" w:hAnsiTheme="minorHAnsi"/>
        </w:rPr>
        <w:t>[Please complete in BLOCK CAPITALS]</w:t>
      </w:r>
      <w:r w:rsidR="00257CBD" w:rsidRPr="00D47D98">
        <w:rPr>
          <w:rFonts w:asciiTheme="minorHAnsi" w:hAnsiTheme="minorHAnsi"/>
        </w:rPr>
        <w:tab/>
      </w:r>
    </w:p>
    <w:p w:rsidR="008B00A3" w:rsidRPr="00D47D98" w:rsidRDefault="00DE3899" w:rsidP="00D47D98">
      <w:pPr>
        <w:pStyle w:val="Heading1"/>
        <w:tabs>
          <w:tab w:val="left" w:pos="1682"/>
          <w:tab w:val="left" w:pos="2096"/>
          <w:tab w:val="left" w:pos="11056"/>
        </w:tabs>
        <w:spacing w:before="195"/>
        <w:rPr>
          <w:rFonts w:asciiTheme="minorHAnsi" w:hAnsiTheme="minorHAnsi"/>
          <w:sz w:val="22"/>
          <w:szCs w:val="22"/>
        </w:rPr>
      </w:pPr>
      <w:r w:rsidRPr="00D47D98">
        <w:rPr>
          <w:rFonts w:asciiTheme="minorHAnsi" w:hAnsiTheme="minorHAnsi"/>
          <w:sz w:val="22"/>
          <w:szCs w:val="22"/>
        </w:rPr>
        <w:t>Title:</w:t>
      </w:r>
      <w:r w:rsidRPr="00D47D98">
        <w:rPr>
          <w:rFonts w:asciiTheme="minorHAnsi" w:hAnsiTheme="minorHAnsi"/>
          <w:sz w:val="22"/>
          <w:szCs w:val="22"/>
          <w:u w:val="single"/>
        </w:rPr>
        <w:t xml:space="preserve"> </w:t>
      </w:r>
      <w:r w:rsidRPr="00D47D98">
        <w:rPr>
          <w:rFonts w:asciiTheme="minorHAnsi" w:hAnsiTheme="minorHAnsi"/>
          <w:sz w:val="22"/>
          <w:szCs w:val="22"/>
          <w:u w:val="single"/>
        </w:rPr>
        <w:tab/>
      </w:r>
      <w:r w:rsidRPr="00D47D98">
        <w:rPr>
          <w:rFonts w:asciiTheme="minorHAnsi" w:hAnsiTheme="minorHAnsi"/>
          <w:sz w:val="22"/>
          <w:szCs w:val="22"/>
        </w:rPr>
        <w:tab/>
        <w:t xml:space="preserve">Surname: </w:t>
      </w:r>
      <w:r w:rsidRPr="00D47D98">
        <w:rPr>
          <w:rFonts w:asciiTheme="minorHAnsi" w:hAnsiTheme="minorHAnsi"/>
          <w:w w:val="99"/>
          <w:sz w:val="22"/>
          <w:szCs w:val="22"/>
          <w:u w:val="single"/>
        </w:rPr>
        <w:t xml:space="preserve"> </w:t>
      </w:r>
      <w:r w:rsidRPr="00D47D98">
        <w:rPr>
          <w:rFonts w:asciiTheme="minorHAnsi" w:hAnsiTheme="minorHAnsi"/>
          <w:sz w:val="22"/>
          <w:szCs w:val="22"/>
          <w:u w:val="single"/>
        </w:rPr>
        <w:tab/>
      </w:r>
    </w:p>
    <w:p w:rsidR="008B00A3" w:rsidRPr="00D47D98" w:rsidRDefault="008B00A3" w:rsidP="00D47D98">
      <w:pPr>
        <w:pStyle w:val="BodyText"/>
        <w:spacing w:before="3"/>
        <w:rPr>
          <w:rFonts w:asciiTheme="minorHAnsi" w:hAnsiTheme="minorHAnsi"/>
          <w:sz w:val="22"/>
          <w:szCs w:val="22"/>
        </w:rPr>
      </w:pPr>
    </w:p>
    <w:p w:rsidR="008B00A3" w:rsidRPr="00D47D98" w:rsidRDefault="00DE3899" w:rsidP="00D47D98">
      <w:pPr>
        <w:tabs>
          <w:tab w:val="left" w:pos="11065"/>
        </w:tabs>
        <w:spacing w:before="47"/>
        <w:ind w:left="260"/>
        <w:rPr>
          <w:rFonts w:asciiTheme="minorHAnsi" w:hAnsiTheme="minorHAnsi"/>
        </w:rPr>
      </w:pPr>
      <w:r w:rsidRPr="00D47D98">
        <w:rPr>
          <w:rFonts w:asciiTheme="minorHAnsi" w:hAnsiTheme="minorHAnsi"/>
        </w:rPr>
        <w:t>Forename</w:t>
      </w:r>
      <w:r w:rsidRPr="00D47D98">
        <w:rPr>
          <w:rFonts w:asciiTheme="minorHAnsi" w:hAnsiTheme="minorHAnsi"/>
          <w:spacing w:val="-10"/>
        </w:rPr>
        <w:t xml:space="preserve"> </w:t>
      </w:r>
      <w:r w:rsidRPr="00D47D98">
        <w:rPr>
          <w:rFonts w:asciiTheme="minorHAnsi" w:hAnsiTheme="minorHAnsi"/>
        </w:rPr>
        <w:t xml:space="preserve">(s):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p>
    <w:p w:rsidR="008B00A3" w:rsidRPr="00D47D98" w:rsidRDefault="008B00A3" w:rsidP="00D47D98">
      <w:pPr>
        <w:pStyle w:val="BodyText"/>
        <w:rPr>
          <w:rFonts w:asciiTheme="minorHAnsi" w:hAnsiTheme="minorHAnsi"/>
          <w:sz w:val="22"/>
          <w:szCs w:val="22"/>
        </w:rPr>
      </w:pPr>
    </w:p>
    <w:p w:rsidR="008B00A3" w:rsidRPr="00D47D98" w:rsidRDefault="00DE3899" w:rsidP="00D47D98">
      <w:pPr>
        <w:tabs>
          <w:tab w:val="left" w:pos="6344"/>
        </w:tabs>
        <w:spacing w:before="47"/>
        <w:ind w:left="260"/>
        <w:rPr>
          <w:rFonts w:asciiTheme="minorHAnsi" w:hAnsiTheme="minorHAnsi"/>
        </w:rPr>
      </w:pPr>
      <w:r w:rsidRPr="00D47D98">
        <w:rPr>
          <w:rFonts w:asciiTheme="minorHAnsi" w:hAnsiTheme="minorHAnsi"/>
        </w:rPr>
        <w:t>NHS number (if</w:t>
      </w:r>
      <w:r w:rsidRPr="00D47D98">
        <w:rPr>
          <w:rFonts w:asciiTheme="minorHAnsi" w:hAnsiTheme="minorHAnsi"/>
          <w:spacing w:val="-9"/>
        </w:rPr>
        <w:t xml:space="preserve"> </w:t>
      </w:r>
      <w:r w:rsidRPr="00D47D98">
        <w:rPr>
          <w:rFonts w:asciiTheme="minorHAnsi" w:hAnsiTheme="minorHAnsi"/>
        </w:rPr>
        <w:t xml:space="preserve">known):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p>
    <w:p w:rsidR="008B00A3" w:rsidRPr="00D47D98" w:rsidRDefault="008B00A3" w:rsidP="00D47D98">
      <w:pPr>
        <w:pStyle w:val="BodyText"/>
        <w:spacing w:before="3"/>
        <w:rPr>
          <w:rFonts w:asciiTheme="minorHAnsi" w:hAnsiTheme="minorHAnsi"/>
          <w:sz w:val="22"/>
          <w:szCs w:val="22"/>
        </w:rPr>
      </w:pPr>
    </w:p>
    <w:p w:rsidR="008B00A3" w:rsidRPr="00D47D98" w:rsidRDefault="00DE3899" w:rsidP="00D47D98">
      <w:pPr>
        <w:tabs>
          <w:tab w:val="left" w:pos="5218"/>
        </w:tabs>
        <w:spacing w:before="47"/>
        <w:ind w:left="260"/>
        <w:rPr>
          <w:rFonts w:asciiTheme="minorHAnsi" w:hAnsiTheme="minorHAnsi"/>
        </w:rPr>
      </w:pPr>
      <w:r w:rsidRPr="00D47D98">
        <w:rPr>
          <w:rFonts w:asciiTheme="minorHAnsi" w:hAnsiTheme="minorHAnsi"/>
        </w:rPr>
        <w:t>Date of</w:t>
      </w:r>
      <w:r w:rsidRPr="00D47D98">
        <w:rPr>
          <w:rFonts w:asciiTheme="minorHAnsi" w:hAnsiTheme="minorHAnsi"/>
          <w:spacing w:val="-7"/>
        </w:rPr>
        <w:t xml:space="preserve"> </w:t>
      </w:r>
      <w:r w:rsidRPr="00D47D98">
        <w:rPr>
          <w:rFonts w:asciiTheme="minorHAnsi" w:hAnsiTheme="minorHAnsi"/>
        </w:rPr>
        <w:t xml:space="preserve">Birth: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p>
    <w:p w:rsidR="008B00A3" w:rsidRPr="00D47D98" w:rsidRDefault="008B00A3" w:rsidP="00D47D98">
      <w:pPr>
        <w:pStyle w:val="BodyText"/>
        <w:rPr>
          <w:rFonts w:asciiTheme="minorHAnsi" w:hAnsiTheme="minorHAnsi"/>
          <w:sz w:val="22"/>
          <w:szCs w:val="22"/>
        </w:rPr>
      </w:pPr>
    </w:p>
    <w:p w:rsidR="008B00A3" w:rsidRPr="00D47D98" w:rsidRDefault="00DE3899" w:rsidP="00D47D98">
      <w:pPr>
        <w:tabs>
          <w:tab w:val="left" w:pos="11063"/>
        </w:tabs>
        <w:spacing w:before="47"/>
        <w:ind w:left="260"/>
        <w:rPr>
          <w:rFonts w:asciiTheme="minorHAnsi" w:hAnsiTheme="minorHAnsi"/>
        </w:rPr>
      </w:pPr>
      <w:r w:rsidRPr="00D47D98">
        <w:rPr>
          <w:rFonts w:asciiTheme="minorHAnsi" w:hAnsiTheme="minorHAnsi"/>
        </w:rPr>
        <w:t xml:space="preserve">Address: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p>
    <w:p w:rsidR="008B00A3" w:rsidRPr="00D47D98" w:rsidRDefault="008B00A3" w:rsidP="00D47D98">
      <w:pPr>
        <w:pStyle w:val="BodyText"/>
        <w:rPr>
          <w:rFonts w:asciiTheme="minorHAnsi" w:hAnsiTheme="minorHAnsi"/>
          <w:sz w:val="22"/>
          <w:szCs w:val="22"/>
        </w:rPr>
      </w:pPr>
    </w:p>
    <w:p w:rsidR="008B00A3" w:rsidRPr="00D47D98" w:rsidRDefault="00DE3899" w:rsidP="00D47D98">
      <w:pPr>
        <w:pStyle w:val="BodyText"/>
        <w:spacing w:before="6"/>
        <w:rPr>
          <w:rFonts w:asciiTheme="minorHAnsi" w:hAnsiTheme="minorHAnsi"/>
          <w:sz w:val="22"/>
          <w:szCs w:val="22"/>
        </w:rPr>
      </w:pPr>
      <w:r w:rsidRPr="00D47D98">
        <w:rPr>
          <w:rFonts w:asciiTheme="minorHAnsi" w:hAnsiTheme="minorHAnsi"/>
          <w:noProof/>
          <w:sz w:val="22"/>
          <w:szCs w:val="22"/>
          <w:lang w:val="en-GB" w:eastAsia="en-GB"/>
        </w:rPr>
        <mc:AlternateContent>
          <mc:Choice Requires="wpg">
            <w:drawing>
              <wp:anchor distT="0" distB="0" distL="0" distR="0" simplePos="0" relativeHeight="1360" behindDoc="0" locked="0" layoutInCell="1" allowOverlap="1" wp14:anchorId="5941AD21" wp14:editId="479BC3D9">
                <wp:simplePos x="0" y="0"/>
                <wp:positionH relativeFrom="page">
                  <wp:posOffset>1131570</wp:posOffset>
                </wp:positionH>
                <wp:positionV relativeFrom="paragraph">
                  <wp:posOffset>222885</wp:posOffset>
                </wp:positionV>
                <wp:extent cx="6179820" cy="11430"/>
                <wp:effectExtent l="7620" t="3810" r="381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11430"/>
                          <a:chOff x="1782" y="351"/>
                          <a:chExt cx="9732" cy="18"/>
                        </a:xfrm>
                      </wpg:grpSpPr>
                      <wps:wsp>
                        <wps:cNvPr id="2" name="Line 4"/>
                        <wps:cNvCnPr/>
                        <wps:spPr bwMode="auto">
                          <a:xfrm>
                            <a:off x="1791" y="359"/>
                            <a:ext cx="97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791" y="360"/>
                            <a:ext cx="9714" cy="0"/>
                          </a:xfrm>
                          <a:prstGeom prst="line">
                            <a:avLst/>
                          </a:prstGeom>
                          <a:noFill/>
                          <a:ln w="106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295521" id="Group 2" o:spid="_x0000_s1026" style="position:absolute;margin-left:89.1pt;margin-top:17.55pt;width:486.6pt;height:.9pt;z-index:1360;mso-wrap-distance-left:0;mso-wrap-distance-right:0;mso-position-horizontal-relative:page" coordorigin="1782,351" coordsize="97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">
                <v:line id="Line 4" o:spid="_x0000_s1027" style="position:absolute;visibility:visible;mso-wrap-style:square" from="1791,359" to="1150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qL4MEAAADaAAAADwAAAGRycy9kb3ducmV2LnhtbESPQUsDMRSE74L/ITyhF2mzXUF027SI&#10;IAh6sRXPj+R1s3Tz3pKk3e2/bwTB4zAz3zDr7RR6daaYOmEDy0UFitiK67g18L1/mz+BShnZYS9M&#10;Bi6UYLu5vVlj42TkLzrvcqsKhFODBnzOQ6N1sp4CpoUMxMU7SAyYi4ytdhHHAg+9rqvqUQfsuCx4&#10;HOjVkz3uTsHAJChd/yHPMd2P/tNeav9gf4yZ3U0vK1CZpvwf/mu/OwM1/F4pN0Bv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SovgwQAAANoAAAAPAAAAAAAAAAAAAAAA&#10;AKECAABkcnMvZG93bnJldi54bWxQSwUGAAAAAAQABAD5AAAAjwMAAAAA&#10;" strokeweight=".84pt"/>
                <v:line id="Line 3" o:spid="_x0000_s1028" style="position:absolute;visibility:visible;mso-wrap-style:square" from="1791,360" to="1150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bIcEAAADaAAAADwAAAGRycy9kb3ducmV2LnhtbESP0YrCMBRE3wX/IVxhX2RNdwWVahRx&#10;EUR8se4HXJu7adnmpjSxrX9vBMHHYWbOMKtNbyvRUuNLxwq+JgkI4tzpko2C38v+cwHCB2SNlWNS&#10;cCcPm/VwsMJUu47P1GbBiAhhn6KCIoQ6ldLnBVn0E1cTR+/PNRZDlI2RusEuwm0lv5NkJi2WHBcK&#10;rGlXUP6f3ayC8XHhenNv9Wm+J6mN7W4/106pj1G/XYII1Id3+NU+aAVTeF6JN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pVshwQAAANoAAAAPAAAAAAAAAAAAAAAA&#10;AKECAABkcnMvZG93bnJldi54bWxQSwUGAAAAAAQABAD5AAAAjwMAAAAA&#10;" strokeweight=".29689mm"/>
                <w10:wrap type="topAndBottom" anchorx="page"/>
              </v:group>
            </w:pict>
          </mc:Fallback>
        </mc:AlternateContent>
      </w:r>
    </w:p>
    <w:p w:rsidR="008B00A3" w:rsidRPr="00D47D98" w:rsidRDefault="008B00A3" w:rsidP="00D47D98">
      <w:pPr>
        <w:pStyle w:val="BodyText"/>
        <w:spacing w:before="7"/>
        <w:rPr>
          <w:rFonts w:asciiTheme="minorHAnsi" w:hAnsiTheme="minorHAnsi"/>
          <w:sz w:val="22"/>
          <w:szCs w:val="22"/>
        </w:rPr>
      </w:pPr>
    </w:p>
    <w:p w:rsidR="008B00A3" w:rsidRPr="00D47D98" w:rsidRDefault="00DE3899" w:rsidP="00D47D98">
      <w:pPr>
        <w:tabs>
          <w:tab w:val="left" w:pos="4584"/>
        </w:tabs>
        <w:spacing w:before="47"/>
        <w:ind w:left="260"/>
        <w:rPr>
          <w:rFonts w:asciiTheme="minorHAnsi" w:hAnsiTheme="minorHAnsi"/>
        </w:rPr>
      </w:pPr>
      <w:r w:rsidRPr="00D47D98">
        <w:rPr>
          <w:rFonts w:asciiTheme="minorHAnsi" w:hAnsiTheme="minorHAnsi"/>
        </w:rPr>
        <w:t xml:space="preserve">Postcode: </w:t>
      </w:r>
      <w:r w:rsidRPr="00D47D98">
        <w:rPr>
          <w:rFonts w:asciiTheme="minorHAnsi" w:hAnsiTheme="minorHAnsi"/>
          <w:spacing w:val="1"/>
        </w:rPr>
        <w:t xml:space="preserve"> </w:t>
      </w:r>
      <w:r w:rsidRPr="00D47D98">
        <w:rPr>
          <w:rFonts w:asciiTheme="minorHAnsi" w:hAnsiTheme="minorHAnsi"/>
          <w:w w:val="99"/>
          <w:u w:val="single"/>
        </w:rPr>
        <w:t xml:space="preserve"> </w:t>
      </w:r>
      <w:r w:rsidRPr="00D47D98">
        <w:rPr>
          <w:rFonts w:asciiTheme="minorHAnsi" w:hAnsiTheme="minorHAnsi"/>
          <w:u w:val="single"/>
        </w:rPr>
        <w:tab/>
      </w:r>
      <w:r w:rsidR="001F0271" w:rsidRPr="00D47D98">
        <w:rPr>
          <w:rFonts w:asciiTheme="minorHAnsi" w:hAnsiTheme="minorHAnsi"/>
        </w:rPr>
        <w:t xml:space="preserve"> Mobile Number:</w:t>
      </w:r>
      <w:r w:rsidR="001F0271" w:rsidRPr="00D47D98">
        <w:rPr>
          <w:rFonts w:asciiTheme="minorHAnsi" w:hAnsiTheme="minorHAnsi"/>
          <w:u w:val="single"/>
        </w:rPr>
        <w:t xml:space="preserve">                                                                               </w:t>
      </w:r>
    </w:p>
    <w:p w:rsidR="008B00A3" w:rsidRPr="00D47D98" w:rsidRDefault="008B00A3" w:rsidP="00D47D98">
      <w:pPr>
        <w:pStyle w:val="BodyText"/>
        <w:rPr>
          <w:rFonts w:asciiTheme="minorHAnsi" w:hAnsiTheme="minorHAnsi"/>
          <w:sz w:val="22"/>
          <w:szCs w:val="22"/>
        </w:rPr>
      </w:pPr>
    </w:p>
    <w:p w:rsidR="008B00A3" w:rsidRPr="00D47D98" w:rsidRDefault="001F0271" w:rsidP="00D47D98">
      <w:pPr>
        <w:tabs>
          <w:tab w:val="left" w:pos="6776"/>
          <w:tab w:val="left" w:pos="7250"/>
          <w:tab w:val="left" w:pos="11101"/>
        </w:tabs>
        <w:spacing w:before="220"/>
        <w:rPr>
          <w:rFonts w:asciiTheme="minorHAnsi" w:hAnsiTheme="minorHAnsi"/>
        </w:rPr>
      </w:pPr>
      <w:r w:rsidRPr="00D47D98">
        <w:rPr>
          <w:rFonts w:asciiTheme="minorHAnsi" w:hAnsiTheme="minorHAnsi"/>
        </w:rPr>
        <w:t xml:space="preserve">     </w:t>
      </w:r>
      <w:r w:rsidR="00DE3899" w:rsidRPr="00D47D98">
        <w:rPr>
          <w:rFonts w:asciiTheme="minorHAnsi" w:hAnsiTheme="minorHAnsi"/>
        </w:rPr>
        <w:t>Signed:</w:t>
      </w:r>
      <w:r w:rsidR="00DE3899" w:rsidRPr="00D47D98">
        <w:rPr>
          <w:rFonts w:asciiTheme="minorHAnsi" w:hAnsiTheme="minorHAnsi"/>
          <w:u w:val="single"/>
        </w:rPr>
        <w:t xml:space="preserve"> </w:t>
      </w:r>
      <w:r w:rsidR="00DE3899" w:rsidRPr="00D47D98">
        <w:rPr>
          <w:rFonts w:asciiTheme="minorHAnsi" w:hAnsiTheme="minorHAnsi"/>
          <w:u w:val="single"/>
        </w:rPr>
        <w:tab/>
      </w:r>
      <w:r w:rsidR="00DE3899" w:rsidRPr="00D47D98">
        <w:rPr>
          <w:rFonts w:asciiTheme="minorHAnsi" w:hAnsiTheme="minorHAnsi"/>
        </w:rPr>
        <w:tab/>
        <w:t xml:space="preserve">Date: </w:t>
      </w:r>
      <w:r w:rsidR="00DE3899" w:rsidRPr="00D47D98">
        <w:rPr>
          <w:rFonts w:asciiTheme="minorHAnsi" w:hAnsiTheme="minorHAnsi"/>
          <w:spacing w:val="-1"/>
        </w:rPr>
        <w:t xml:space="preserve"> </w:t>
      </w:r>
      <w:r w:rsidR="00DE3899" w:rsidRPr="00D47D98">
        <w:rPr>
          <w:rFonts w:asciiTheme="minorHAnsi" w:hAnsiTheme="minorHAnsi"/>
          <w:w w:val="99"/>
          <w:u w:val="single"/>
        </w:rPr>
        <w:t xml:space="preserve"> </w:t>
      </w:r>
      <w:r w:rsidR="00DE3899" w:rsidRPr="00D47D98">
        <w:rPr>
          <w:rFonts w:asciiTheme="minorHAnsi" w:hAnsiTheme="minorHAnsi"/>
          <w:u w:val="single"/>
        </w:rPr>
        <w:tab/>
      </w:r>
    </w:p>
    <w:sectPr w:rsidR="008B00A3" w:rsidRPr="00D47D98" w:rsidSect="00D47D98">
      <w:pgSz w:w="12240" w:h="15840"/>
      <w:pgMar w:top="709" w:right="333" w:bottom="280"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70F"/>
    <w:multiLevelType w:val="hybridMultilevel"/>
    <w:tmpl w:val="CA5CE7D0"/>
    <w:lvl w:ilvl="0" w:tplc="F9921D3C">
      <w:start w:val="1"/>
      <w:numFmt w:val="decimal"/>
      <w:lvlText w:val="%1."/>
      <w:lvlJc w:val="left"/>
      <w:pPr>
        <w:ind w:left="620" w:hanging="360"/>
      </w:pPr>
      <w:rPr>
        <w:rFonts w:hint="default"/>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 w15:restartNumberingAfterBreak="0">
    <w:nsid w:val="5F563991"/>
    <w:multiLevelType w:val="hybridMultilevel"/>
    <w:tmpl w:val="3C3C5992"/>
    <w:lvl w:ilvl="0" w:tplc="252A0EA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A3"/>
    <w:rsid w:val="0002787A"/>
    <w:rsid w:val="001F0271"/>
    <w:rsid w:val="00257CBD"/>
    <w:rsid w:val="0043293F"/>
    <w:rsid w:val="00590840"/>
    <w:rsid w:val="005C5EEF"/>
    <w:rsid w:val="00622DFA"/>
    <w:rsid w:val="008879FF"/>
    <w:rsid w:val="008B00A3"/>
    <w:rsid w:val="009B56FB"/>
    <w:rsid w:val="00A433C0"/>
    <w:rsid w:val="00BC6286"/>
    <w:rsid w:val="00D47D98"/>
    <w:rsid w:val="00DE3899"/>
    <w:rsid w:val="00DF59DF"/>
    <w:rsid w:val="00E31EA9"/>
    <w:rsid w:val="00F03A8C"/>
    <w:rsid w:val="00FB0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69D3C-D4AD-4D48-8129-879FA28D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26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McCulloch</dc:creator>
  <cp:lastModifiedBy>Sylwia Mroczek</cp:lastModifiedBy>
  <cp:revision>4</cp:revision>
  <cp:lastPrinted>2018-05-10T14:07:00Z</cp:lastPrinted>
  <dcterms:created xsi:type="dcterms:W3CDTF">2020-07-24T14:33:00Z</dcterms:created>
  <dcterms:modified xsi:type="dcterms:W3CDTF">2020-08-17T16:06:00Z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Creator">
    <vt:lpwstr>Microsoft® Word 2010</vt:lpwstr>
  </property>
  <property fmtid="{D5CDD505-2E9C-101B-9397-08002B2CF9AE}" pid="4" name="LastSaved">
    <vt:filetime>2016-03-23T00:00:00Z</vt:filetime>
  </property>
</Properties>
</file>